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14034"/>
        </w:tabs>
        <w:rPr>
          <w:sz w:val="28"/>
          <w:szCs w:val="28"/>
        </w:rPr>
      </w:pPr>
      <w:hyperlink r:id="rId7">
        <w:r w:rsidDel="00000000" w:rsidR="00000000" w:rsidRPr="00000000">
          <w:rPr>
            <w:sz w:val="28"/>
            <w:szCs w:val="28"/>
            <w:rtl w:val="0"/>
          </w:rPr>
          <w:t xml:space="preserve">Dipartimento di Scienze Agrarie, Alimenti, Risorse Naturali e Ingegneria (DAFNE)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tabs>
          <w:tab w:val="left" w:leader="none" w:pos="14034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CORSO DI LAUREA IN INGEGNERIA GESTIONALE</w:t>
      </w:r>
    </w:p>
    <w:p w:rsidR="00000000" w:rsidDel="00000000" w:rsidP="00000000" w:rsidRDefault="00000000" w:rsidRPr="00000000" w14:paraId="00000003">
      <w:pPr>
        <w:tabs>
          <w:tab w:val="left" w:leader="none" w:pos="14034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ORARIO DELLE LEZIONI - A.A. 2024/25</w:t>
      </w:r>
    </w:p>
    <w:p w:rsidR="00000000" w:rsidDel="00000000" w:rsidP="00000000" w:rsidRDefault="00000000" w:rsidRPr="00000000" w14:paraId="00000004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   1° anno - Aula 1 Altamura</w:t>
      </w:r>
    </w:p>
    <w:p w:rsidR="00000000" w:rsidDel="00000000" w:rsidP="00000000" w:rsidRDefault="00000000" w:rsidRPr="00000000" w14:paraId="00000005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0.000000000002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1"/>
        <w:gridCol w:w="2299"/>
        <w:gridCol w:w="2297"/>
        <w:gridCol w:w="2791"/>
        <w:gridCol w:w="3285"/>
        <w:gridCol w:w="2627"/>
        <w:tblGridChange w:id="0">
          <w:tblGrid>
            <w:gridCol w:w="1691"/>
            <w:gridCol w:w="2299"/>
            <w:gridCol w:w="2297"/>
            <w:gridCol w:w="2791"/>
            <w:gridCol w:w="3285"/>
            <w:gridCol w:w="262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GIOVEDI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VENERDI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Francavilla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 TECNICO INDUSTRIALE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Landriscina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9.50-10.40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 TECNICO INDUSTRIALE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INFORMATICA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Visaggio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Francavilla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Mastroserio/Di Ruzza 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INFORMATICA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FONDAMENTI DI INFORMATICA</w:t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FONDAMENTI DI INFORMATICA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1"/>
        <w:tabs>
          <w:tab w:val="left" w:leader="none" w:pos="1403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tabs>
          <w:tab w:val="left" w:leader="none" w:pos="1403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INTERVALLO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31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305"/>
        <w:gridCol w:w="2304"/>
        <w:gridCol w:w="2799"/>
        <w:gridCol w:w="3293"/>
        <w:gridCol w:w="2634"/>
        <w:tblGridChange w:id="0">
          <w:tblGrid>
            <w:gridCol w:w="1696"/>
            <w:gridCol w:w="2305"/>
            <w:gridCol w:w="2304"/>
            <w:gridCol w:w="2799"/>
            <w:gridCol w:w="3293"/>
            <w:gridCol w:w="2634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Mastroserio/DI RUZZA  Aula 1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 TECNICO INDUSTRIALE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Landriscina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1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Mastroserio/Di Ruzza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Aula 1 Altanura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15.20-16.10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 TECNICO INDUSTRIALE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16.10-17.00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 TECNICO INDUSTRIALE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FISICA GENERALE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17.00-17.50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DISEGNO TECNICO INDUSTRIALE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tabs>
          <w:tab w:val="left" w:leader="none" w:pos="14034"/>
        </w:tabs>
        <w:rPr>
          <w:sz w:val="28"/>
          <w:szCs w:val="28"/>
        </w:rPr>
      </w:pPr>
      <w:hyperlink r:id="rId8">
        <w:r w:rsidDel="00000000" w:rsidR="00000000" w:rsidRPr="00000000">
          <w:rPr>
            <w:sz w:val="28"/>
            <w:szCs w:val="28"/>
            <w:rtl w:val="0"/>
          </w:rPr>
          <w:t xml:space="preserve">Dipartimento di Scienze Agrarie, Alimenti, Risorse Naturali e Ingegneria (DAFNE)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tabs>
          <w:tab w:val="left" w:leader="none" w:pos="14034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CORSO DI LAUREA IN INGEGNERIA GESTIONALE</w:t>
      </w:r>
    </w:p>
    <w:p w:rsidR="00000000" w:rsidDel="00000000" w:rsidP="00000000" w:rsidRDefault="00000000" w:rsidRPr="00000000" w14:paraId="0000005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Curriculum: Sistemi Logistici per l’Agroalimentare</w:t>
      </w:r>
    </w:p>
    <w:p w:rsidR="00000000" w:rsidDel="00000000" w:rsidP="00000000" w:rsidRDefault="00000000" w:rsidRPr="00000000" w14:paraId="0000005E">
      <w:pPr>
        <w:tabs>
          <w:tab w:val="left" w:leader="none" w:pos="14034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ORARIO DELLE LEZIONI - A.A. 2024/2025</w:t>
      </w:r>
    </w:p>
    <w:p w:rsidR="00000000" w:rsidDel="00000000" w:rsidP="00000000" w:rsidRDefault="00000000" w:rsidRPr="00000000" w14:paraId="0000005F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2° anno - Aula  3 Altamura </w:t>
      </w:r>
    </w:p>
    <w:p w:rsidR="00000000" w:rsidDel="00000000" w:rsidP="00000000" w:rsidRDefault="00000000" w:rsidRPr="00000000" w14:paraId="00000060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47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7"/>
        <w:gridCol w:w="2505"/>
        <w:gridCol w:w="2940"/>
        <w:gridCol w:w="2553"/>
        <w:gridCol w:w="2737"/>
        <w:gridCol w:w="3405"/>
        <w:tblGridChange w:id="0">
          <w:tblGrid>
            <w:gridCol w:w="1507"/>
            <w:gridCol w:w="2505"/>
            <w:gridCol w:w="2940"/>
            <w:gridCol w:w="2553"/>
            <w:gridCol w:w="2737"/>
            <w:gridCol w:w="34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VENERDI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DEI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Guerra 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Lavecchia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Aula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LOGISTICA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Facchini 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3</w:t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9.50-10.40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DEI MATERIALI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 DEI SISTEMI DI CONTROLLO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del Cacho Estil-Les Aula 3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LOGISTICA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DEI MATERIALI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ANALISI DEI SISTEMI DI CONTROLLO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DEI MATERIALI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 DEI SISTEMI DI CONTROLLO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LOGISTICA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 DEI SISTEMI DI CONTROLLO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Style w:val="Heading1"/>
        <w:tabs>
          <w:tab w:val="left" w:leader="none" w:pos="1403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tabs>
          <w:tab w:val="left" w:leader="none" w:pos="1403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INTERVALLO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635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2"/>
        <w:gridCol w:w="2433"/>
        <w:gridCol w:w="2993"/>
        <w:gridCol w:w="2395"/>
        <w:gridCol w:w="2830"/>
        <w:gridCol w:w="3402"/>
        <w:tblGridChange w:id="0">
          <w:tblGrid>
            <w:gridCol w:w="1582"/>
            <w:gridCol w:w="2433"/>
            <w:gridCol w:w="2993"/>
            <w:gridCol w:w="2395"/>
            <w:gridCol w:w="2830"/>
            <w:gridCol w:w="3402"/>
          </w:tblGrid>
        </w:tblGridChange>
      </w:tblGrid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IMPIANTI INDUSTRIALI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Iavagnilio Aula 4 Altamura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15.20-16.10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Style w:val="Heading1"/>
              <w:keepNext w:val="0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bookmarkStart w:colFirst="0" w:colLast="0" w:name="_heading=h.3zaf7ychvpf6" w:id="1"/>
            <w:bookmarkEnd w:id="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IMPIANTI INDUSTRIALI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16.10-17.00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Style w:val="Heading1"/>
              <w:keepNext w:val="0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bookmarkStart w:colFirst="0" w:colLast="0" w:name="_heading=h.70dhatlpg9nc" w:id="2"/>
            <w:bookmarkEnd w:id="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IMPIANTI INDUSTRIALI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17.00-17.50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Style w:val="Title"/>
        <w:tabs>
          <w:tab w:val="left" w:leader="none" w:pos="14034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3"/>
        <w:tabs>
          <w:tab w:val="left" w:leader="none" w:pos="14034"/>
        </w:tabs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u w:val="none"/>
          <w:rtl w:val="0"/>
        </w:rPr>
        <w:t xml:space="preserve">DIPARTIMENTO DI SCIENZE AGRARIE, ALIMENTI, RISORSE NATURALI E INGEGNERIA </w:t>
      </w:r>
    </w:p>
    <w:p w:rsidR="00000000" w:rsidDel="00000000" w:rsidP="00000000" w:rsidRDefault="00000000" w:rsidRPr="00000000" w14:paraId="000000B9">
      <w:pPr>
        <w:pStyle w:val="Heading3"/>
        <w:tabs>
          <w:tab w:val="left" w:leader="none" w:pos="14034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CORSO DI LAUREA IN INGEGNERIA GESTIONALE</w:t>
      </w:r>
    </w:p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Curriculum: Sistemi Tecnologici Avanzati per l’Agroalimentare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4034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ORARIO DELLE LEZIONI - A.A. 2024/2025</w:t>
      </w:r>
    </w:p>
    <w:p w:rsidR="00000000" w:rsidDel="00000000" w:rsidP="00000000" w:rsidRDefault="00000000" w:rsidRPr="00000000" w14:paraId="000000BC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2° anno - Aula 3 Altamura</w:t>
      </w:r>
    </w:p>
    <w:p w:rsidR="00000000" w:rsidDel="00000000" w:rsidP="00000000" w:rsidRDefault="00000000" w:rsidRPr="00000000" w14:paraId="000000BD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2° semestre (dal 03/03/2025 al 13/06/2025)</w:t>
      </w:r>
      <w:r w:rsidDel="00000000" w:rsidR="00000000" w:rsidRPr="00000000">
        <w:rPr>
          <w:rtl w:val="0"/>
        </w:rPr>
      </w:r>
    </w:p>
    <w:tbl>
      <w:tblPr>
        <w:tblStyle w:val="Table5"/>
        <w:tblW w:w="15647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7"/>
        <w:gridCol w:w="2505"/>
        <w:gridCol w:w="2940"/>
        <w:gridCol w:w="2553"/>
        <w:gridCol w:w="2737"/>
        <w:gridCol w:w="3405"/>
        <w:tblGridChange w:id="0">
          <w:tblGrid>
            <w:gridCol w:w="1507"/>
            <w:gridCol w:w="2505"/>
            <w:gridCol w:w="2940"/>
            <w:gridCol w:w="2553"/>
            <w:gridCol w:w="2737"/>
            <w:gridCol w:w="340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Lavecchia 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LOGISTICA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Facchini 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9.50-10.40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 DEI SITEMI DI CONTROLLO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del Cacho Estil-Les Aula 3</w:t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LOGISTICA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14034"/>
              </w:tabs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ANALISI DEI SITEMI DI CONTROLLO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 DEI SITEMI DI CONTROLLO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TECNOLOGIA DELLA PRODUZIONE 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LOGISTICA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 DEI SITEMI DI CONTROLLO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tabs>
          <w:tab w:val="left" w:leader="none" w:pos="14034"/>
        </w:tabs>
        <w:rPr/>
      </w:pPr>
      <w:r w:rsidDel="00000000" w:rsidR="00000000" w:rsidRPr="00000000">
        <w:rPr>
          <w:rtl w:val="0"/>
        </w:rPr>
        <w:t xml:space="preserve">INTERVALLO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670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1"/>
        <w:gridCol w:w="2433"/>
        <w:gridCol w:w="2990"/>
        <w:gridCol w:w="2398"/>
        <w:gridCol w:w="2799"/>
        <w:gridCol w:w="3469"/>
        <w:tblGridChange w:id="0">
          <w:tblGrid>
            <w:gridCol w:w="1581"/>
            <w:gridCol w:w="2433"/>
            <w:gridCol w:w="2990"/>
            <w:gridCol w:w="2398"/>
            <w:gridCol w:w="2799"/>
            <w:gridCol w:w="3469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PRODUZIONE NELLA FABBRICA INTELLIGENTE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Galantucci 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GESTIONE DEI SISTEMI DI PRODUZIONE LEAN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Silvestri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15.20-16.10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PRODUZIONE NELLA FABBRICA INTELLIGENTE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GESTIONE DEI SISTEMI DI PRODUZIONE LEAN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16.10-17.00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PRODUZIONE NELLA FABBRICA INTELLIGENTE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GESTIONE DEI SISTEMI DI PRODUZIONE LEAN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17.00-17.50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PRODUZIONE NELLA FABBRICA INTELLIGENTE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Style w:val="Heading1"/>
              <w:tabs>
                <w:tab w:val="left" w:leader="none" w:pos="14034"/>
              </w:tabs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GESTIONE DEI SISTEMI DI PRODUZIONE LEAN</w:t>
            </w:r>
          </w:p>
          <w:p w:rsidR="00000000" w:rsidDel="00000000" w:rsidP="00000000" w:rsidRDefault="00000000" w:rsidRPr="00000000" w14:paraId="0000010F">
            <w:pPr>
              <w:pStyle w:val="Heading1"/>
              <w:tabs>
                <w:tab w:val="left" w:leader="none" w:pos="1403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Esercitazione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Style w:val="Heading3"/>
        <w:tabs>
          <w:tab w:val="left" w:leader="none" w:pos="14034"/>
        </w:tabs>
        <w:rPr>
          <w:sz w:val="28"/>
          <w:szCs w:val="28"/>
        </w:rPr>
      </w:pPr>
      <w:hyperlink r:id="rId9">
        <w:r w:rsidDel="00000000" w:rsidR="00000000" w:rsidRPr="00000000">
          <w:rPr>
            <w:sz w:val="28"/>
            <w:szCs w:val="28"/>
            <w:rtl w:val="0"/>
          </w:rPr>
          <w:t xml:space="preserve">Dipartimento di Scienze Agrarie, Alimenti, Risorse Naturali e Ingegneria (DAFNE)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3"/>
        <w:tabs>
          <w:tab w:val="left" w:leader="none" w:pos="14034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CORSO DI LAUREA IN INGEGNERIA GESTIONALE</w:t>
      </w:r>
    </w:p>
    <w:p w:rsidR="00000000" w:rsidDel="00000000" w:rsidP="00000000" w:rsidRDefault="00000000" w:rsidRPr="00000000" w14:paraId="000001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Curriculum: Sistemi Logistici per l’Agroalimentare</w:t>
      </w:r>
    </w:p>
    <w:p w:rsidR="00000000" w:rsidDel="00000000" w:rsidP="00000000" w:rsidRDefault="00000000" w:rsidRPr="00000000" w14:paraId="00000115">
      <w:pPr>
        <w:tabs>
          <w:tab w:val="left" w:leader="none" w:pos="14034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ORARIO DELLE LEZIONI - A.A. 2024/2025</w:t>
      </w:r>
    </w:p>
    <w:p w:rsidR="00000000" w:rsidDel="00000000" w:rsidP="00000000" w:rsidRDefault="00000000" w:rsidRPr="00000000" w14:paraId="00000116">
      <w:pPr>
        <w:tabs>
          <w:tab w:val="left" w:leader="none" w:pos="14034"/>
        </w:tabs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3° anno - Aula 2 Altamura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  <w:r w:rsidDel="00000000" w:rsidR="00000000" w:rsidRPr="00000000">
        <w:rPr>
          <w:rtl w:val="0"/>
        </w:rPr>
      </w:r>
    </w:p>
    <w:tbl>
      <w:tblPr>
        <w:tblStyle w:val="Table7"/>
        <w:tblW w:w="15310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6"/>
        <w:gridCol w:w="2648"/>
        <w:gridCol w:w="2693"/>
        <w:gridCol w:w="2835"/>
        <w:gridCol w:w="3118"/>
        <w:gridCol w:w="2510"/>
        <w:tblGridChange w:id="0">
          <w:tblGrid>
            <w:gridCol w:w="1506"/>
            <w:gridCol w:w="2648"/>
            <w:gridCol w:w="2693"/>
            <w:gridCol w:w="2835"/>
            <w:gridCol w:w="3118"/>
            <w:gridCol w:w="251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VENERDI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GESTIONE DELLA QUALITA’ NELLE FILIERE ALIMENTARI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Baiano 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9.50-10.40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 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Bellantuono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 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Bellantuono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GESTIONE DELLA QUALITA’ NELLE FILIERE ALIMENTARI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GESTIONE DELLA QUALITA’ NELLE FILIERE ALIMENTARI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14034"/>
              </w:tabs>
              <w:jc w:val="center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GESTIONE DELLA QUALITA’ NELLE FILIERE ALIMENTARI</w:t>
            </w:r>
          </w:p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Esercitazione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pStyle w:val="Heading1"/>
        <w:tabs>
          <w:tab w:val="left" w:leader="none" w:pos="1403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tabs>
          <w:tab w:val="left" w:leader="none" w:pos="1403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INTERVALLO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351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6"/>
        <w:gridCol w:w="2648"/>
        <w:gridCol w:w="2693"/>
        <w:gridCol w:w="2835"/>
        <w:gridCol w:w="3118"/>
        <w:gridCol w:w="2551"/>
        <w:tblGridChange w:id="0">
          <w:tblGrid>
            <w:gridCol w:w="1506"/>
            <w:gridCol w:w="2648"/>
            <w:gridCol w:w="2693"/>
            <w:gridCol w:w="2835"/>
            <w:gridCol w:w="3118"/>
            <w:gridCol w:w="2551"/>
          </w:tblGrid>
        </w:tblGridChange>
      </w:tblGrid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pStyle w:val="Heading1"/>
              <w:tabs>
                <w:tab w:val="left" w:leader="none" w:pos="14034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15.20-16.10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16.10-17.00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17.00-17.50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34"/>
        </w:tabs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Style w:val="Heading3"/>
        <w:tabs>
          <w:tab w:val="left" w:leader="none" w:pos="14034"/>
        </w:tabs>
        <w:rPr>
          <w:sz w:val="28"/>
          <w:szCs w:val="28"/>
        </w:rPr>
      </w:pPr>
      <w:hyperlink r:id="rId10">
        <w:r w:rsidDel="00000000" w:rsidR="00000000" w:rsidRPr="00000000">
          <w:rPr>
            <w:sz w:val="28"/>
            <w:szCs w:val="28"/>
            <w:rtl w:val="0"/>
          </w:rPr>
          <w:t xml:space="preserve">Dipartimento di Scienze Agrarie, Alimenti, Risorse Naturali e Ingegneria (DAFNE)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3"/>
        <w:tabs>
          <w:tab w:val="left" w:leader="none" w:pos="14034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CORSO DI LAUREA IN INGEGNERIA GESTIONALE</w:t>
      </w:r>
    </w:p>
    <w:p w:rsidR="00000000" w:rsidDel="00000000" w:rsidP="00000000" w:rsidRDefault="00000000" w:rsidRPr="00000000" w14:paraId="00000165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Curriculum: Sistemi Tecnologici Avanzati per l’Agroalimentare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leader="none" w:pos="14034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ORARIO DELLE LEZIONI - A.A. 2024/25</w:t>
      </w:r>
    </w:p>
    <w:p w:rsidR="00000000" w:rsidDel="00000000" w:rsidP="00000000" w:rsidRDefault="00000000" w:rsidRPr="00000000" w14:paraId="00000167">
      <w:pPr>
        <w:tabs>
          <w:tab w:val="left" w:leader="none" w:pos="14034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3° anno - Aula 2 Altamura</w:t>
      </w:r>
    </w:p>
    <w:p w:rsidR="00000000" w:rsidDel="00000000" w:rsidP="00000000" w:rsidRDefault="00000000" w:rsidRPr="00000000" w14:paraId="00000168">
      <w:pPr>
        <w:tabs>
          <w:tab w:val="left" w:leader="none" w:pos="14034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2° semestre (dal 03/03/2025 al 13/06/2025)</w:t>
      </w:r>
      <w:r w:rsidDel="00000000" w:rsidR="00000000" w:rsidRPr="00000000">
        <w:rPr>
          <w:rtl w:val="0"/>
        </w:rPr>
      </w:r>
    </w:p>
    <w:tbl>
      <w:tblPr>
        <w:tblStyle w:val="Table9"/>
        <w:tblW w:w="15300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2610"/>
        <w:gridCol w:w="2130"/>
        <w:gridCol w:w="3255"/>
        <w:gridCol w:w="3255"/>
        <w:gridCol w:w="2505"/>
        <w:tblGridChange w:id="0">
          <w:tblGrid>
            <w:gridCol w:w="1545"/>
            <w:gridCol w:w="2610"/>
            <w:gridCol w:w="2130"/>
            <w:gridCol w:w="3255"/>
            <w:gridCol w:w="3255"/>
            <w:gridCol w:w="25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VENERDI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9.00-9.50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9.50-10.40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 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Bellantuono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 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Bellantuono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leader="none" w:pos="14034"/>
              </w:tabs>
              <w:jc w:val="center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ORGANIZZAZIONE E GESTIONE DELL’IMPRESA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MACCHINE E IMPIANTI PER L’INDUSTRIA AGROALIMENTARE 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Amodio 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12.20-13.10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MACCHINE E IMPIANTI PER L’INDUSTRIA AGROALIMENTARE</w:t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pStyle w:val="Heading1"/>
        <w:tabs>
          <w:tab w:val="left" w:leader="none" w:pos="14034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INTERVALLO</w:t>
      </w:r>
      <w:r w:rsidDel="00000000" w:rsidR="00000000" w:rsidRPr="00000000">
        <w:rPr>
          <w:rtl w:val="0"/>
        </w:rPr>
      </w:r>
    </w:p>
    <w:tbl>
      <w:tblPr>
        <w:tblStyle w:val="Table10"/>
        <w:tblW w:w="15310.0" w:type="dxa"/>
        <w:jc w:val="left"/>
        <w:tblInd w:w="-35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6"/>
        <w:gridCol w:w="2648"/>
        <w:gridCol w:w="2126"/>
        <w:gridCol w:w="3260"/>
        <w:gridCol w:w="3260"/>
        <w:gridCol w:w="2510"/>
        <w:tblGridChange w:id="0">
          <w:tblGrid>
            <w:gridCol w:w="1506"/>
            <w:gridCol w:w="2648"/>
            <w:gridCol w:w="2126"/>
            <w:gridCol w:w="3260"/>
            <w:gridCol w:w="3260"/>
            <w:gridCol w:w="2510"/>
          </w:tblGrid>
        </w:tblGridChange>
      </w:tblGrid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MACCHINE E IMPIANTI PER L’INDUSTRIA AGROALIMENTARE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Prof.ssa Amodio 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Aula 2 Altamura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pStyle w:val="Heading1"/>
              <w:tabs>
                <w:tab w:val="left" w:leader="none" w:pos="14034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tabs>
                <w:tab w:val="left" w:leader="none" w:pos="1403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15.20-16.10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tabs>
                <w:tab w:val="left" w:leader="none" w:pos="14034"/>
              </w:tabs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MACCHINE E IMPIANTI PER L’INDUSTRIA AGROALIMENTARE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16.10-17.00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tabs>
                <w:tab w:val="left" w:leader="none" w:pos="1403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17.00-17.50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tabs>
                <w:tab w:val="left" w:leader="none" w:pos="1403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pStyle w:val="Title"/>
        <w:tabs>
          <w:tab w:val="left" w:leader="none" w:pos="14034"/>
        </w:tabs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8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034"/>
      </w:tabs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4034"/>
      </w:tabs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14034"/>
      </w:tabs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sid w:val="00B342E5"/>
  </w:style>
  <w:style w:type="paragraph" w:styleId="Titolo1">
    <w:name w:val="heading 1"/>
    <w:basedOn w:val="Normale"/>
    <w:next w:val="Normale"/>
    <w:link w:val="Titolo1Carattere"/>
    <w:qFormat w:val="1"/>
    <w:rsid w:val="00B342E5"/>
    <w:pPr>
      <w:keepNext w:val="1"/>
      <w:tabs>
        <w:tab w:val="left" w:pos="14034"/>
      </w:tabs>
      <w:jc w:val="center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B342E5"/>
    <w:pPr>
      <w:keepNext w:val="1"/>
      <w:tabs>
        <w:tab w:val="left" w:pos="14034"/>
      </w:tabs>
      <w:jc w:val="center"/>
      <w:outlineLvl w:val="1"/>
    </w:pPr>
    <w:rPr>
      <w:b w:val="1"/>
      <w:bCs w:val="1"/>
      <w:sz w:val="28"/>
      <w:szCs w:val="20"/>
    </w:rPr>
  </w:style>
  <w:style w:type="paragraph" w:styleId="Titolo3">
    <w:name w:val="heading 3"/>
    <w:basedOn w:val="Normale"/>
    <w:next w:val="Normale"/>
    <w:link w:val="Titolo3Carattere"/>
    <w:unhideWhenUsed w:val="1"/>
    <w:qFormat w:val="1"/>
    <w:rsid w:val="00B342E5"/>
    <w:pPr>
      <w:keepNext w:val="1"/>
      <w:jc w:val="center"/>
      <w:outlineLvl w:val="2"/>
    </w:pPr>
    <w:rPr>
      <w:b w:val="1"/>
      <w:sz w:val="36"/>
      <w:szCs w:val="20"/>
      <w:u w:val="single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qFormat w:val="1"/>
    <w:rsid w:val="00B342E5"/>
    <w:pPr>
      <w:tabs>
        <w:tab w:val="left" w:pos="14034"/>
      </w:tabs>
      <w:jc w:val="center"/>
    </w:pPr>
    <w:rPr>
      <w:b w:val="1"/>
      <w:sz w:val="28"/>
      <w:szCs w:val="20"/>
    </w:rPr>
  </w:style>
  <w:style w:type="character" w:styleId="Titolo1Carattere" w:customStyle="1">
    <w:name w:val="Titolo 1 Carattere"/>
    <w:basedOn w:val="Carpredefinitoparagrafo"/>
    <w:link w:val="Titolo1"/>
    <w:rsid w:val="00B342E5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rsid w:val="00B342E5"/>
    <w:rPr>
      <w:rFonts w:ascii="Times New Roman" w:cs="Times New Roman" w:eastAsia="Times New Roman" w:hAnsi="Times New Roman"/>
      <w:b w:val="1"/>
      <w:bCs w:val="1"/>
      <w:sz w:val="28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rsid w:val="00B342E5"/>
    <w:rPr>
      <w:rFonts w:ascii="Times New Roman" w:cs="Times New Roman" w:eastAsia="Times New Roman" w:hAnsi="Times New Roman"/>
      <w:b w:val="1"/>
      <w:sz w:val="36"/>
      <w:szCs w:val="20"/>
      <w:u w:val="single"/>
      <w:lang w:eastAsia="it-IT"/>
    </w:rPr>
  </w:style>
  <w:style w:type="character" w:styleId="TitoloCarattere" w:customStyle="1">
    <w:name w:val="Titolo Carattere"/>
    <w:basedOn w:val="Carpredefinitoparagrafo"/>
    <w:link w:val="Titolo"/>
    <w:rsid w:val="00B342E5"/>
    <w:rPr>
      <w:rFonts w:ascii="Times New Roman" w:cs="Times New Roman" w:eastAsia="Times New Roman" w:hAnsi="Times New Roman"/>
      <w:b w:val="1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A97990"/>
    <w:pPr>
      <w:ind w:left="720"/>
      <w:contextualSpacing w:val="1"/>
    </w:pPr>
  </w:style>
  <w:style w:type="paragraph" w:styleId="Puntoelenco">
    <w:name w:val="List Bullet"/>
    <w:basedOn w:val="Normale"/>
    <w:uiPriority w:val="99"/>
    <w:unhideWhenUsed w:val="1"/>
    <w:rsid w:val="00A97990"/>
    <w:pPr>
      <w:numPr>
        <w:numId w:val="1"/>
      </w:numPr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54EE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F3A9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F3A93"/>
    <w:rPr>
      <w:rFonts w:ascii="Segoe UI" w:cs="Segoe UI" w:eastAsia="Times New Roman" w:hAnsi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agraria.unifg.it/it" TargetMode="External"/><Relationship Id="rId9" Type="http://schemas.openxmlformats.org/officeDocument/2006/relationships/hyperlink" Target="https://www.agraria.unifg.it/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graria.unifg.it/it" TargetMode="External"/><Relationship Id="rId8" Type="http://schemas.openxmlformats.org/officeDocument/2006/relationships/hyperlink" Target="https://www.agraria.unifg.it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rl/v5eWXCnlZDvRlMFmhrdGdg==">CgMxLjAyCGguZ2pkZ3hzMg5oLjN6YWY3eWNodnBmNjIOaC43MGRoYXRscGc5bmMyCWguMzBqMHpsbDgAciExcnQ1LXI0ekY1TU9oYTliRm1JUFBNaU9HQ2RUREVhaWc=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2025-01-10T08:57:00Z</dcterms:created>
  <dc:creator>v.gentile</dc:creator>
</cp:coreProperties>
</file>